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4C7" w:rsidRPr="0011728D" w:rsidRDefault="0065747D" w:rsidP="004426B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1728D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8719C3" w:rsidRPr="0011728D" w:rsidRDefault="0065747D" w:rsidP="008719C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о конкурсе</w:t>
      </w:r>
      <w:r w:rsidR="008719C3" w:rsidRPr="0011728D">
        <w:rPr>
          <w:rFonts w:ascii="Times New Roman" w:hAnsi="Times New Roman" w:cs="Times New Roman"/>
          <w:b/>
          <w:sz w:val="24"/>
          <w:szCs w:val="24"/>
        </w:rPr>
        <w:t xml:space="preserve"> «Ключи от Родины»</w:t>
      </w:r>
      <w:r w:rsidR="001172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19C3" w:rsidRPr="0011728D">
        <w:rPr>
          <w:rFonts w:ascii="Times New Roman" w:hAnsi="Times New Roman" w:cs="Times New Roman"/>
          <w:b/>
          <w:sz w:val="24"/>
          <w:szCs w:val="24"/>
        </w:rPr>
        <w:t>на лучшую краеведческую экскурсию</w:t>
      </w:r>
    </w:p>
    <w:p w:rsidR="006F74C7" w:rsidRPr="0011728D" w:rsidRDefault="00CF6390" w:rsidP="004426B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среди би</w:t>
      </w:r>
      <w:r w:rsidR="008719C3" w:rsidRPr="0011728D">
        <w:rPr>
          <w:rFonts w:ascii="Times New Roman" w:hAnsi="Times New Roman" w:cs="Times New Roman"/>
          <w:b/>
          <w:sz w:val="24"/>
          <w:szCs w:val="24"/>
        </w:rPr>
        <w:t>блиотечных работников МБУК «</w:t>
      </w:r>
      <w:proofErr w:type="spellStart"/>
      <w:r w:rsidR="008719C3" w:rsidRPr="0011728D">
        <w:rPr>
          <w:rFonts w:ascii="Times New Roman" w:hAnsi="Times New Roman" w:cs="Times New Roman"/>
          <w:b/>
          <w:sz w:val="24"/>
          <w:szCs w:val="24"/>
        </w:rPr>
        <w:t>Межпоселенческая</w:t>
      </w:r>
      <w:proofErr w:type="spellEnd"/>
      <w:r w:rsidR="008719C3" w:rsidRPr="0011728D">
        <w:rPr>
          <w:rFonts w:ascii="Times New Roman" w:hAnsi="Times New Roman" w:cs="Times New Roman"/>
          <w:b/>
          <w:sz w:val="24"/>
          <w:szCs w:val="24"/>
        </w:rPr>
        <w:t xml:space="preserve"> библиотека»</w:t>
      </w:r>
      <w:r w:rsidRPr="001172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719C3" w:rsidRPr="0011728D" w:rsidRDefault="008719C3" w:rsidP="004426B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Ленинского муниципального района Московской области</w:t>
      </w:r>
    </w:p>
    <w:p w:rsidR="00CF6390" w:rsidRPr="0011728D" w:rsidRDefault="00CF6390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6390" w:rsidRPr="0011728D" w:rsidRDefault="00CF6390" w:rsidP="004426B5">
      <w:pPr>
        <w:pStyle w:val="a3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1F74AF" w:rsidRPr="0011728D" w:rsidRDefault="001F74AF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Конкурс на лучшую экскурсию проводится среди библиотекарей муниципальных библиотек Ленинского муниципального района.</w:t>
      </w:r>
    </w:p>
    <w:p w:rsidR="001F74AF" w:rsidRPr="0011728D" w:rsidRDefault="001F74AF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28D">
        <w:rPr>
          <w:rFonts w:ascii="Times New Roman" w:hAnsi="Times New Roman" w:cs="Times New Roman"/>
          <w:color w:val="000000"/>
          <w:sz w:val="24"/>
          <w:szCs w:val="24"/>
        </w:rPr>
        <w:t>Настоящее Положение регламентирует порядок проведения конкурса н</w:t>
      </w:r>
      <w:r w:rsidR="008719C3" w:rsidRPr="0011728D">
        <w:rPr>
          <w:rFonts w:ascii="Times New Roman" w:hAnsi="Times New Roman" w:cs="Times New Roman"/>
          <w:color w:val="000000"/>
          <w:sz w:val="24"/>
          <w:szCs w:val="24"/>
        </w:rPr>
        <w:t>а лучшую экскурсию по Ленинскому району</w:t>
      </w:r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A9190B" w:rsidRPr="0011728D">
        <w:rPr>
          <w:rFonts w:ascii="Times New Roman" w:hAnsi="Times New Roman" w:cs="Times New Roman"/>
          <w:color w:val="000000"/>
          <w:sz w:val="24"/>
          <w:szCs w:val="24"/>
        </w:rPr>
        <w:t>Ключи от Родины</w:t>
      </w:r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» (далее </w:t>
      </w:r>
      <w:r w:rsidR="000C010A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Конкурс), определяет требования к участникам и проектам, а также порядок их представления, устанавливает сроки проведения Конкурса. Данное Положение действует до завершения конкурсных мероприятий.</w:t>
      </w:r>
    </w:p>
    <w:p w:rsidR="00A91DA2" w:rsidRDefault="00A91DA2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Учредителем Конкурса является </w:t>
      </w:r>
      <w:r w:rsidR="00366216" w:rsidRPr="0011728D">
        <w:rPr>
          <w:rFonts w:ascii="Times New Roman" w:hAnsi="Times New Roman" w:cs="Times New Roman"/>
          <w:color w:val="000000"/>
          <w:sz w:val="24"/>
          <w:szCs w:val="24"/>
        </w:rPr>
        <w:t>Управление по делам молодёжи, культуре и спорту администрации Ленинского муниципального района; непосредственное</w:t>
      </w:r>
      <w:r w:rsidR="009A6807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проведение и организацию</w:t>
      </w:r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6807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Конкурса осуществляет организатор </w:t>
      </w:r>
      <w:r w:rsidR="00055450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9A6807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МБУК </w:t>
      </w:r>
      <w:r w:rsidRPr="0011728D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11728D">
        <w:rPr>
          <w:rFonts w:ascii="Times New Roman" w:hAnsi="Times New Roman" w:cs="Times New Roman"/>
          <w:color w:val="000000"/>
          <w:sz w:val="24"/>
          <w:szCs w:val="24"/>
        </w:rPr>
        <w:t>Межпоселенческая</w:t>
      </w:r>
      <w:proofErr w:type="spellEnd"/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библиотека»</w:t>
      </w:r>
      <w:r w:rsidR="009A6807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Ленинского муниципального района</w:t>
      </w:r>
      <w:r w:rsidR="00366216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Организатор).</w:t>
      </w:r>
    </w:p>
    <w:p w:rsidR="00CF6390" w:rsidRPr="0011728D" w:rsidRDefault="00CF6390" w:rsidP="004426B5">
      <w:pPr>
        <w:pStyle w:val="a3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Цели и задачи конкурса</w:t>
      </w:r>
    </w:p>
    <w:p w:rsidR="009669E3" w:rsidRPr="0011728D" w:rsidRDefault="009669E3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Цель Конкурса – расширить знания жителей Ленинского района о родном к</w:t>
      </w:r>
      <w:r w:rsidR="000855DF" w:rsidRPr="0011728D">
        <w:rPr>
          <w:rFonts w:ascii="Times New Roman" w:hAnsi="Times New Roman" w:cs="Times New Roman"/>
          <w:sz w:val="24"/>
          <w:szCs w:val="24"/>
        </w:rPr>
        <w:t xml:space="preserve">рае, его достопримечательностях, сформировать чувство гордости и любви к своей «малой» родине. </w:t>
      </w:r>
    </w:p>
    <w:p w:rsidR="009669E3" w:rsidRPr="0011728D" w:rsidRDefault="009669E3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Задачи Конкурса:</w:t>
      </w:r>
    </w:p>
    <w:p w:rsidR="009669E3" w:rsidRPr="0011728D" w:rsidRDefault="009669E3" w:rsidP="00517770">
      <w:pPr>
        <w:pStyle w:val="a3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Разработка экскурсионных маршрутов и проведение экскурсий в поселениях Ленинского района</w:t>
      </w:r>
      <w:r w:rsidR="000855DF" w:rsidRPr="0011728D">
        <w:rPr>
          <w:rFonts w:ascii="Times New Roman" w:hAnsi="Times New Roman" w:cs="Times New Roman"/>
          <w:sz w:val="24"/>
          <w:szCs w:val="24"/>
        </w:rPr>
        <w:t>.</w:t>
      </w:r>
    </w:p>
    <w:p w:rsidR="00867C03" w:rsidRPr="0011728D" w:rsidRDefault="00867C03" w:rsidP="00517770">
      <w:pPr>
        <w:pStyle w:val="a3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Формирование экскурсионного фонда для просветительской работы</w:t>
      </w:r>
    </w:p>
    <w:p w:rsidR="00867C03" w:rsidRPr="0011728D" w:rsidRDefault="00867C03" w:rsidP="00517770">
      <w:pPr>
        <w:pStyle w:val="a3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Создание условий мотивации для изучения родного края</w:t>
      </w:r>
    </w:p>
    <w:p w:rsidR="009669E3" w:rsidRPr="0011728D" w:rsidRDefault="009669E3" w:rsidP="00517770">
      <w:pPr>
        <w:pStyle w:val="a3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Организация познавательного досуга жителей Ленинского района</w:t>
      </w:r>
      <w:r w:rsidR="00366216" w:rsidRPr="0011728D">
        <w:rPr>
          <w:rFonts w:ascii="Times New Roman" w:hAnsi="Times New Roman" w:cs="Times New Roman"/>
          <w:sz w:val="24"/>
          <w:szCs w:val="24"/>
        </w:rPr>
        <w:t>.</w:t>
      </w:r>
    </w:p>
    <w:p w:rsidR="00366216" w:rsidRPr="0011728D" w:rsidRDefault="00366216" w:rsidP="00517770">
      <w:pPr>
        <w:pStyle w:val="a3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Расширение функций муниципальных библиотек</w:t>
      </w:r>
    </w:p>
    <w:p w:rsidR="00055450" w:rsidRPr="00055450" w:rsidRDefault="000855DF" w:rsidP="00517770">
      <w:pPr>
        <w:pStyle w:val="a3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Привлечение новых пользователей и увеличение посещаемости муниципальных библиотек.</w:t>
      </w:r>
    </w:p>
    <w:p w:rsidR="00CF6390" w:rsidRPr="0011728D" w:rsidRDefault="00CF6390" w:rsidP="004426B5">
      <w:pPr>
        <w:pStyle w:val="a3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Порядок проведения конкурса</w:t>
      </w:r>
    </w:p>
    <w:p w:rsidR="00366216" w:rsidRPr="0011728D" w:rsidRDefault="00366216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Ко</w:t>
      </w:r>
      <w:r w:rsidR="00C91DD4" w:rsidRPr="0011728D">
        <w:rPr>
          <w:rFonts w:ascii="Times New Roman" w:hAnsi="Times New Roman" w:cs="Times New Roman"/>
          <w:sz w:val="24"/>
          <w:szCs w:val="24"/>
        </w:rPr>
        <w:t>нкурс проводится с 01 мая по 31 августа</w:t>
      </w:r>
      <w:r w:rsidRPr="0011728D">
        <w:rPr>
          <w:rFonts w:ascii="Times New Roman" w:hAnsi="Times New Roman" w:cs="Times New Roman"/>
          <w:sz w:val="24"/>
          <w:szCs w:val="24"/>
        </w:rPr>
        <w:t xml:space="preserve"> 2018 года.</w:t>
      </w:r>
    </w:p>
    <w:p w:rsidR="00366216" w:rsidRPr="0011728D" w:rsidRDefault="00366216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В Конкурсе принимают участие работники муниципальных библиотек Ленинского района.</w:t>
      </w:r>
    </w:p>
    <w:p w:rsidR="00366216" w:rsidRPr="0011728D" w:rsidRDefault="00366216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Участники Конкурса подают заявки установленного образца</w:t>
      </w:r>
      <w:r w:rsidR="00867C03" w:rsidRPr="0011728D">
        <w:rPr>
          <w:rFonts w:ascii="Times New Roman" w:hAnsi="Times New Roman" w:cs="Times New Roman"/>
          <w:sz w:val="24"/>
          <w:szCs w:val="24"/>
        </w:rPr>
        <w:t xml:space="preserve"> (приложение №</w:t>
      </w:r>
      <w:r w:rsidR="00055450">
        <w:rPr>
          <w:rFonts w:ascii="Times New Roman" w:hAnsi="Times New Roman" w:cs="Times New Roman"/>
          <w:sz w:val="24"/>
          <w:szCs w:val="24"/>
        </w:rPr>
        <w:t> </w:t>
      </w:r>
      <w:r w:rsidR="00867C03" w:rsidRPr="0011728D">
        <w:rPr>
          <w:rFonts w:ascii="Times New Roman" w:hAnsi="Times New Roman" w:cs="Times New Roman"/>
          <w:sz w:val="24"/>
          <w:szCs w:val="24"/>
        </w:rPr>
        <w:t>1)</w:t>
      </w:r>
      <w:r w:rsidRPr="0011728D">
        <w:rPr>
          <w:rFonts w:ascii="Times New Roman" w:hAnsi="Times New Roman" w:cs="Times New Roman"/>
          <w:sz w:val="24"/>
          <w:szCs w:val="24"/>
        </w:rPr>
        <w:t>.</w:t>
      </w:r>
    </w:p>
    <w:p w:rsidR="00366216" w:rsidRPr="0011728D" w:rsidRDefault="009A6807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lastRenderedPageBreak/>
        <w:t xml:space="preserve">Координацию организации экскурсий по району и </w:t>
      </w:r>
      <w:r w:rsidR="00366216" w:rsidRPr="0011728D">
        <w:rPr>
          <w:rFonts w:ascii="Times New Roman" w:hAnsi="Times New Roman" w:cs="Times New Roman"/>
          <w:sz w:val="24"/>
          <w:szCs w:val="24"/>
        </w:rPr>
        <w:t>график проведения экскурсий</w:t>
      </w:r>
      <w:r w:rsidRPr="0011728D">
        <w:rPr>
          <w:rFonts w:ascii="Times New Roman" w:hAnsi="Times New Roman" w:cs="Times New Roman"/>
          <w:sz w:val="24"/>
          <w:szCs w:val="24"/>
        </w:rPr>
        <w:t>, а также информирование населения и рекламу</w:t>
      </w:r>
      <w:r w:rsidR="00366216" w:rsidRPr="0011728D">
        <w:rPr>
          <w:rFonts w:ascii="Times New Roman" w:hAnsi="Times New Roman" w:cs="Times New Roman"/>
          <w:sz w:val="24"/>
          <w:szCs w:val="24"/>
        </w:rPr>
        <w:t xml:space="preserve"> </w:t>
      </w:r>
      <w:r w:rsidRPr="0011728D">
        <w:rPr>
          <w:rFonts w:ascii="Times New Roman" w:hAnsi="Times New Roman" w:cs="Times New Roman"/>
          <w:sz w:val="24"/>
          <w:szCs w:val="24"/>
        </w:rPr>
        <w:t>осуществляет Организатор.</w:t>
      </w:r>
    </w:p>
    <w:p w:rsidR="00055450" w:rsidRPr="0011728D" w:rsidRDefault="00366216" w:rsidP="000554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К участию в экскурсиях приглашаются жители Ленинского района. Прибытие к</w:t>
      </w:r>
      <w:r w:rsidR="005F61C5" w:rsidRPr="0011728D">
        <w:rPr>
          <w:rFonts w:ascii="Times New Roman" w:hAnsi="Times New Roman" w:cs="Times New Roman"/>
          <w:sz w:val="24"/>
          <w:szCs w:val="24"/>
        </w:rPr>
        <w:t xml:space="preserve"> </w:t>
      </w:r>
      <w:r w:rsidR="009A6807" w:rsidRPr="0011728D">
        <w:rPr>
          <w:rFonts w:ascii="Times New Roman" w:hAnsi="Times New Roman" w:cs="Times New Roman"/>
          <w:sz w:val="24"/>
          <w:szCs w:val="24"/>
        </w:rPr>
        <w:t>месту</w:t>
      </w:r>
      <w:r w:rsidR="005F61C5" w:rsidRPr="0011728D">
        <w:rPr>
          <w:rFonts w:ascii="Times New Roman" w:hAnsi="Times New Roman" w:cs="Times New Roman"/>
          <w:sz w:val="24"/>
          <w:szCs w:val="24"/>
        </w:rPr>
        <w:t xml:space="preserve"> начала</w:t>
      </w:r>
      <w:r w:rsidR="009A6807" w:rsidRPr="0011728D">
        <w:rPr>
          <w:rFonts w:ascii="Times New Roman" w:hAnsi="Times New Roman" w:cs="Times New Roman"/>
          <w:sz w:val="24"/>
          <w:szCs w:val="24"/>
        </w:rPr>
        <w:t xml:space="preserve"> экскурсионного маршрута</w:t>
      </w:r>
      <w:r w:rsidRPr="0011728D">
        <w:rPr>
          <w:rFonts w:ascii="Times New Roman" w:hAnsi="Times New Roman" w:cs="Times New Roman"/>
          <w:sz w:val="24"/>
          <w:szCs w:val="24"/>
        </w:rPr>
        <w:t xml:space="preserve"> </w:t>
      </w:r>
      <w:r w:rsidR="009A6807" w:rsidRPr="0011728D">
        <w:rPr>
          <w:rFonts w:ascii="Times New Roman" w:hAnsi="Times New Roman" w:cs="Times New Roman"/>
          <w:sz w:val="24"/>
          <w:szCs w:val="24"/>
        </w:rPr>
        <w:t xml:space="preserve">экскурсанты </w:t>
      </w:r>
      <w:r w:rsidRPr="0011728D">
        <w:rPr>
          <w:rFonts w:ascii="Times New Roman" w:hAnsi="Times New Roman" w:cs="Times New Roman"/>
          <w:sz w:val="24"/>
          <w:szCs w:val="24"/>
        </w:rPr>
        <w:t>осуществляют самостоятельно.</w:t>
      </w:r>
    </w:p>
    <w:p w:rsidR="00CF6390" w:rsidRPr="0011728D" w:rsidRDefault="00072264" w:rsidP="004426B5">
      <w:pPr>
        <w:pStyle w:val="a3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Требования к конкурсным работам</w:t>
      </w:r>
    </w:p>
    <w:p w:rsidR="00366216" w:rsidRPr="0011728D" w:rsidRDefault="001C55E5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Вместе с заявкой участники Конкурса подают паспорт экскурсии (приложение №</w:t>
      </w:r>
      <w:r w:rsidR="00055450">
        <w:rPr>
          <w:rFonts w:ascii="Times New Roman" w:hAnsi="Times New Roman" w:cs="Times New Roman"/>
          <w:sz w:val="24"/>
          <w:szCs w:val="24"/>
        </w:rPr>
        <w:t> </w:t>
      </w:r>
      <w:r w:rsidRPr="0011728D">
        <w:rPr>
          <w:rFonts w:ascii="Times New Roman" w:hAnsi="Times New Roman" w:cs="Times New Roman"/>
          <w:sz w:val="24"/>
          <w:szCs w:val="24"/>
        </w:rPr>
        <w:t>2)</w:t>
      </w:r>
    </w:p>
    <w:p w:rsidR="00AB2A8B" w:rsidRPr="0011728D" w:rsidRDefault="00AB2A8B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Экскурсионный маршрут разрабатывается в границах поселения, в котором расположена библиотека.</w:t>
      </w:r>
    </w:p>
    <w:p w:rsidR="00DA5798" w:rsidRPr="0011728D" w:rsidRDefault="00DA5798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Экскурсионный проект должен содержать:</w:t>
      </w:r>
    </w:p>
    <w:p w:rsidR="00DA5798" w:rsidRPr="0011728D" w:rsidRDefault="00055450" w:rsidP="004426B5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–</w:t>
      </w:r>
      <w:r w:rsidR="00DA5798" w:rsidRPr="0011728D">
        <w:rPr>
          <w:color w:val="000000"/>
        </w:rPr>
        <w:t xml:space="preserve"> паспорт маршрута</w:t>
      </w:r>
    </w:p>
    <w:p w:rsidR="00DA5798" w:rsidRPr="0011728D" w:rsidRDefault="00055450" w:rsidP="004426B5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–</w:t>
      </w:r>
      <w:r w:rsidR="00DA5798" w:rsidRPr="0011728D">
        <w:rPr>
          <w:color w:val="000000"/>
        </w:rPr>
        <w:t xml:space="preserve"> полный текст экскурсии в распечатанном виде и на электронном носителе</w:t>
      </w:r>
    </w:p>
    <w:p w:rsidR="00DA5798" w:rsidRPr="0011728D" w:rsidRDefault="00055450" w:rsidP="004426B5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–</w:t>
      </w:r>
      <w:r w:rsidR="00DA5798" w:rsidRPr="0011728D">
        <w:rPr>
          <w:color w:val="000000"/>
        </w:rPr>
        <w:t xml:space="preserve"> электронную презентацию экскурсии в программе </w:t>
      </w:r>
      <w:proofErr w:type="spellStart"/>
      <w:r w:rsidR="00DA5798" w:rsidRPr="0011728D">
        <w:rPr>
          <w:color w:val="000000"/>
        </w:rPr>
        <w:t>Microsoft</w:t>
      </w:r>
      <w:proofErr w:type="spellEnd"/>
      <w:r w:rsidR="00DA5798" w:rsidRPr="0011728D">
        <w:rPr>
          <w:color w:val="000000"/>
        </w:rPr>
        <w:t xml:space="preserve"> </w:t>
      </w:r>
      <w:proofErr w:type="spellStart"/>
      <w:r w:rsidR="00DA5798" w:rsidRPr="0011728D">
        <w:rPr>
          <w:color w:val="000000"/>
        </w:rPr>
        <w:t>Office</w:t>
      </w:r>
      <w:proofErr w:type="spellEnd"/>
      <w:r w:rsidR="00DA5798" w:rsidRPr="0011728D">
        <w:rPr>
          <w:color w:val="000000"/>
        </w:rPr>
        <w:t xml:space="preserve"> </w:t>
      </w:r>
      <w:proofErr w:type="spellStart"/>
      <w:r w:rsidR="00DA5798" w:rsidRPr="0011728D">
        <w:rPr>
          <w:color w:val="000000"/>
        </w:rPr>
        <w:t>Power</w:t>
      </w:r>
      <w:proofErr w:type="spellEnd"/>
      <w:r w:rsidR="00DA5798" w:rsidRPr="0011728D">
        <w:rPr>
          <w:color w:val="000000"/>
        </w:rPr>
        <w:t xml:space="preserve"> </w:t>
      </w:r>
      <w:proofErr w:type="spellStart"/>
      <w:r w:rsidR="00DA5798" w:rsidRPr="0011728D">
        <w:rPr>
          <w:color w:val="000000"/>
        </w:rPr>
        <w:t>Point</w:t>
      </w:r>
      <w:proofErr w:type="spellEnd"/>
      <w:r w:rsidR="00DA5798" w:rsidRPr="0011728D">
        <w:rPr>
          <w:color w:val="000000"/>
        </w:rPr>
        <w:t xml:space="preserve"> (фотографии объектов показа с их названием).</w:t>
      </w:r>
    </w:p>
    <w:p w:rsidR="00DA5798" w:rsidRPr="0011728D" w:rsidRDefault="00DA5798" w:rsidP="004426B5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1728D">
        <w:rPr>
          <w:color w:val="000000"/>
        </w:rPr>
        <w:t>Участием в конкурсе Участник автоматически подтверждает следующее:</w:t>
      </w:r>
    </w:p>
    <w:p w:rsidR="00DA5798" w:rsidRPr="0011728D" w:rsidRDefault="00055450" w:rsidP="004426B5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–</w:t>
      </w:r>
      <w:r w:rsidR="00DA5798" w:rsidRPr="0011728D">
        <w:rPr>
          <w:color w:val="000000"/>
        </w:rPr>
        <w:t xml:space="preserve"> свое авторство на предоставляемые работы;</w:t>
      </w:r>
    </w:p>
    <w:p w:rsidR="00DA5798" w:rsidRPr="00055450" w:rsidRDefault="00055450" w:rsidP="00055450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–</w:t>
      </w:r>
      <w:r w:rsidR="00DA5798" w:rsidRPr="0011728D">
        <w:rPr>
          <w:color w:val="000000"/>
        </w:rPr>
        <w:t xml:space="preserve"> свое согласие и согласие третьих лиц (если таковые были использованы в Работах) на участие работ на конкурсе;</w:t>
      </w:r>
    </w:p>
    <w:p w:rsidR="00072264" w:rsidRPr="0011728D" w:rsidRDefault="00072264" w:rsidP="004426B5">
      <w:pPr>
        <w:pStyle w:val="a3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Порядок определения победителей</w:t>
      </w:r>
    </w:p>
    <w:p w:rsidR="00B45764" w:rsidRPr="0011728D" w:rsidRDefault="00DA5798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 xml:space="preserve">Для оценки экскурсий формируется </w:t>
      </w:r>
      <w:r w:rsidR="00B45764" w:rsidRPr="0011728D">
        <w:rPr>
          <w:rFonts w:ascii="Times New Roman" w:hAnsi="Times New Roman" w:cs="Times New Roman"/>
          <w:sz w:val="24"/>
          <w:szCs w:val="24"/>
        </w:rPr>
        <w:t>«</w:t>
      </w:r>
      <w:r w:rsidRPr="0011728D">
        <w:rPr>
          <w:rFonts w:ascii="Times New Roman" w:hAnsi="Times New Roman" w:cs="Times New Roman"/>
          <w:sz w:val="24"/>
          <w:szCs w:val="24"/>
        </w:rPr>
        <w:t>народное жюри</w:t>
      </w:r>
      <w:r w:rsidR="00B45764" w:rsidRPr="0011728D">
        <w:rPr>
          <w:rFonts w:ascii="Times New Roman" w:hAnsi="Times New Roman" w:cs="Times New Roman"/>
          <w:sz w:val="24"/>
          <w:szCs w:val="24"/>
        </w:rPr>
        <w:t>»</w:t>
      </w:r>
      <w:r w:rsidR="00E300C0" w:rsidRPr="001172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91DD4" w:rsidRPr="0011728D">
        <w:rPr>
          <w:rFonts w:ascii="Times New Roman" w:hAnsi="Times New Roman" w:cs="Times New Roman"/>
          <w:sz w:val="24"/>
          <w:szCs w:val="24"/>
        </w:rPr>
        <w:t>(</w:t>
      </w:r>
      <w:r w:rsidR="00E300C0" w:rsidRPr="0011728D">
        <w:rPr>
          <w:rFonts w:ascii="Times New Roman" w:hAnsi="Times New Roman" w:cs="Times New Roman"/>
          <w:sz w:val="24"/>
          <w:szCs w:val="24"/>
        </w:rPr>
        <w:t xml:space="preserve"> 5</w:t>
      </w:r>
      <w:proofErr w:type="gramEnd"/>
      <w:r w:rsidR="00E300C0" w:rsidRPr="0011728D">
        <w:rPr>
          <w:rFonts w:ascii="Times New Roman" w:hAnsi="Times New Roman" w:cs="Times New Roman"/>
          <w:sz w:val="24"/>
          <w:szCs w:val="24"/>
        </w:rPr>
        <w:t>-ти чел</w:t>
      </w:r>
      <w:r w:rsidR="00C91DD4" w:rsidRPr="0011728D">
        <w:rPr>
          <w:rFonts w:ascii="Times New Roman" w:hAnsi="Times New Roman" w:cs="Times New Roman"/>
          <w:sz w:val="24"/>
          <w:szCs w:val="24"/>
        </w:rPr>
        <w:t>)</w:t>
      </w:r>
      <w:r w:rsidR="00E300C0" w:rsidRPr="0011728D">
        <w:rPr>
          <w:rFonts w:ascii="Times New Roman" w:hAnsi="Times New Roman" w:cs="Times New Roman"/>
          <w:sz w:val="24"/>
          <w:szCs w:val="24"/>
        </w:rPr>
        <w:t>.</w:t>
      </w:r>
      <w:r w:rsidRPr="0011728D">
        <w:rPr>
          <w:rFonts w:ascii="Times New Roman" w:hAnsi="Times New Roman" w:cs="Times New Roman"/>
          <w:sz w:val="24"/>
          <w:szCs w:val="24"/>
        </w:rPr>
        <w:t xml:space="preserve"> из числа постоянных читателей библиотек.</w:t>
      </w:r>
      <w:r w:rsidR="00B45764" w:rsidRPr="0011728D">
        <w:rPr>
          <w:rFonts w:ascii="Times New Roman" w:hAnsi="Times New Roman" w:cs="Times New Roman"/>
          <w:sz w:val="24"/>
          <w:szCs w:val="24"/>
        </w:rPr>
        <w:t xml:space="preserve"> Жюри по</w:t>
      </w:r>
      <w:r w:rsidR="00B853B4" w:rsidRPr="0011728D">
        <w:rPr>
          <w:rFonts w:ascii="Times New Roman" w:hAnsi="Times New Roman" w:cs="Times New Roman"/>
          <w:sz w:val="24"/>
          <w:szCs w:val="24"/>
        </w:rPr>
        <w:t xml:space="preserve">сещает экскурсии и оценивает их </w:t>
      </w:r>
      <w:proofErr w:type="gramStart"/>
      <w:r w:rsidR="00B853B4" w:rsidRPr="0011728D">
        <w:rPr>
          <w:rFonts w:ascii="Times New Roman" w:hAnsi="Times New Roman" w:cs="Times New Roman"/>
          <w:sz w:val="24"/>
          <w:szCs w:val="24"/>
        </w:rPr>
        <w:t xml:space="preserve">путем </w:t>
      </w:r>
      <w:r w:rsidR="00E300C0" w:rsidRPr="0011728D">
        <w:rPr>
          <w:rFonts w:ascii="Times New Roman" w:hAnsi="Times New Roman" w:cs="Times New Roman"/>
          <w:sz w:val="24"/>
          <w:szCs w:val="24"/>
        </w:rPr>
        <w:t xml:space="preserve"> тайного</w:t>
      </w:r>
      <w:proofErr w:type="gramEnd"/>
      <w:r w:rsidR="00E300C0" w:rsidRPr="0011728D">
        <w:rPr>
          <w:rFonts w:ascii="Times New Roman" w:hAnsi="Times New Roman" w:cs="Times New Roman"/>
          <w:sz w:val="24"/>
          <w:szCs w:val="24"/>
        </w:rPr>
        <w:t xml:space="preserve"> голосования </w:t>
      </w:r>
      <w:r w:rsidR="00B853B4" w:rsidRPr="0011728D">
        <w:rPr>
          <w:rFonts w:ascii="Times New Roman" w:hAnsi="Times New Roman" w:cs="Times New Roman"/>
          <w:sz w:val="24"/>
          <w:szCs w:val="24"/>
        </w:rPr>
        <w:t xml:space="preserve">по </w:t>
      </w:r>
      <w:r w:rsidR="00E300C0" w:rsidRPr="0011728D">
        <w:rPr>
          <w:rFonts w:ascii="Times New Roman" w:hAnsi="Times New Roman" w:cs="Times New Roman"/>
          <w:sz w:val="24"/>
          <w:szCs w:val="24"/>
        </w:rPr>
        <w:t xml:space="preserve"> 5-</w:t>
      </w:r>
      <w:r w:rsidR="00B853B4" w:rsidRPr="0011728D">
        <w:rPr>
          <w:rFonts w:ascii="Times New Roman" w:hAnsi="Times New Roman" w:cs="Times New Roman"/>
          <w:sz w:val="24"/>
          <w:szCs w:val="24"/>
        </w:rPr>
        <w:t xml:space="preserve">бальной системе. </w:t>
      </w:r>
      <w:r w:rsidR="00B45764" w:rsidRPr="0011728D">
        <w:rPr>
          <w:rFonts w:ascii="Times New Roman" w:hAnsi="Times New Roman" w:cs="Times New Roman"/>
          <w:sz w:val="24"/>
          <w:szCs w:val="24"/>
        </w:rPr>
        <w:t>Эта оценка учитывается при определении победителей.</w:t>
      </w:r>
    </w:p>
    <w:p w:rsidR="00B45764" w:rsidRPr="0011728D" w:rsidRDefault="00B45764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Для определения победителей формируется конкурсная комиссия из работников Управления по делам молодёжи, культуре и спорту администрации Ленинского муниципального района и МБУ</w:t>
      </w:r>
      <w:r w:rsidR="000855DF" w:rsidRPr="0011728D">
        <w:rPr>
          <w:rFonts w:ascii="Times New Roman" w:hAnsi="Times New Roman" w:cs="Times New Roman"/>
          <w:sz w:val="24"/>
          <w:szCs w:val="24"/>
        </w:rPr>
        <w:t>К «</w:t>
      </w:r>
      <w:proofErr w:type="spellStart"/>
      <w:r w:rsidR="000855DF" w:rsidRPr="0011728D"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="000855DF" w:rsidRPr="0011728D">
        <w:rPr>
          <w:rFonts w:ascii="Times New Roman" w:hAnsi="Times New Roman" w:cs="Times New Roman"/>
          <w:sz w:val="24"/>
          <w:szCs w:val="24"/>
        </w:rPr>
        <w:t xml:space="preserve"> библиотека», представителей общественных организаций, активных читателей.</w:t>
      </w:r>
    </w:p>
    <w:p w:rsidR="00DA5798" w:rsidRPr="0011728D" w:rsidRDefault="00B45764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Определение</w:t>
      </w:r>
      <w:r w:rsidR="00C91DD4" w:rsidRPr="0011728D">
        <w:rPr>
          <w:rFonts w:ascii="Times New Roman" w:hAnsi="Times New Roman" w:cs="Times New Roman"/>
          <w:sz w:val="24"/>
          <w:szCs w:val="24"/>
        </w:rPr>
        <w:t xml:space="preserve"> победителей состоится в начале сентября</w:t>
      </w:r>
      <w:r w:rsidRPr="0011728D">
        <w:rPr>
          <w:rFonts w:ascii="Times New Roman" w:hAnsi="Times New Roman" w:cs="Times New Roman"/>
          <w:sz w:val="24"/>
          <w:szCs w:val="24"/>
        </w:rPr>
        <w:t xml:space="preserve"> 2018 года на защите экскурсионных проектов. На защиту представляются:</w:t>
      </w:r>
    </w:p>
    <w:p w:rsidR="00B45764" w:rsidRPr="0011728D" w:rsidRDefault="00B45764" w:rsidP="00517770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электронная презентация экскурсии в программе </w:t>
      </w:r>
      <w:proofErr w:type="spellStart"/>
      <w:r w:rsidRPr="0011728D">
        <w:rPr>
          <w:rFonts w:ascii="Times New Roman" w:hAnsi="Times New Roman" w:cs="Times New Roman"/>
          <w:color w:val="000000"/>
          <w:sz w:val="24"/>
          <w:szCs w:val="24"/>
        </w:rPr>
        <w:t>Microsoft</w:t>
      </w:r>
      <w:proofErr w:type="spellEnd"/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728D">
        <w:rPr>
          <w:rFonts w:ascii="Times New Roman" w:hAnsi="Times New Roman" w:cs="Times New Roman"/>
          <w:color w:val="000000"/>
          <w:sz w:val="24"/>
          <w:szCs w:val="24"/>
        </w:rPr>
        <w:t>Office</w:t>
      </w:r>
      <w:proofErr w:type="spellEnd"/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728D">
        <w:rPr>
          <w:rFonts w:ascii="Times New Roman" w:hAnsi="Times New Roman" w:cs="Times New Roman"/>
          <w:color w:val="000000"/>
          <w:sz w:val="24"/>
          <w:szCs w:val="24"/>
        </w:rPr>
        <w:t>Power</w:t>
      </w:r>
      <w:proofErr w:type="spellEnd"/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728D">
        <w:rPr>
          <w:rFonts w:ascii="Times New Roman" w:hAnsi="Times New Roman" w:cs="Times New Roman"/>
          <w:color w:val="000000"/>
          <w:sz w:val="24"/>
          <w:szCs w:val="24"/>
        </w:rPr>
        <w:t>Point</w:t>
      </w:r>
      <w:proofErr w:type="spellEnd"/>
    </w:p>
    <w:p w:rsidR="00B45764" w:rsidRPr="0011728D" w:rsidRDefault="00B45764" w:rsidP="00517770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28D">
        <w:rPr>
          <w:rFonts w:ascii="Times New Roman" w:hAnsi="Times New Roman" w:cs="Times New Roman"/>
          <w:color w:val="000000"/>
          <w:sz w:val="24"/>
          <w:szCs w:val="24"/>
        </w:rPr>
        <w:t>паспорт маршрута</w:t>
      </w:r>
    </w:p>
    <w:p w:rsidR="00B45764" w:rsidRPr="0011728D" w:rsidRDefault="00B45764" w:rsidP="00517770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color w:val="000000"/>
          <w:sz w:val="24"/>
          <w:szCs w:val="24"/>
        </w:rPr>
        <w:t>оценка «народного жюри»</w:t>
      </w:r>
    </w:p>
    <w:p w:rsidR="004426B5" w:rsidRPr="0011728D" w:rsidRDefault="004426B5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3464" w:rsidRPr="00055450" w:rsidRDefault="004426B5" w:rsidP="000554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Критерии оценки экскурсионных проектов:</w:t>
      </w:r>
    </w:p>
    <w:p w:rsidR="004426B5" w:rsidRPr="0011728D" w:rsidRDefault="004426B5" w:rsidP="0051777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426"/>
        <w:rPr>
          <w:color w:val="000000"/>
        </w:rPr>
      </w:pPr>
      <w:r w:rsidRPr="0011728D">
        <w:rPr>
          <w:color w:val="000000"/>
        </w:rPr>
        <w:t>уникальность и оригинальность идеи, познавательность маршрута, аргументированность и глубина раскрытия его содержания;</w:t>
      </w:r>
    </w:p>
    <w:p w:rsidR="004426B5" w:rsidRPr="0011728D" w:rsidRDefault="004426B5" w:rsidP="0051777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426"/>
        <w:rPr>
          <w:color w:val="000000"/>
        </w:rPr>
      </w:pPr>
      <w:r w:rsidRPr="0011728D">
        <w:rPr>
          <w:color w:val="000000"/>
        </w:rPr>
        <w:lastRenderedPageBreak/>
        <w:t>новизна элементов маршрута и тактики путешествия, всеобъемлющее освещение достопримечательностей и уникальных мест с позиции привлекательности для посещения туристами;</w:t>
      </w:r>
    </w:p>
    <w:p w:rsidR="004426B5" w:rsidRPr="0011728D" w:rsidRDefault="004426B5" w:rsidP="0051777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426"/>
        <w:rPr>
          <w:color w:val="000000"/>
        </w:rPr>
      </w:pPr>
      <w:r w:rsidRPr="0011728D">
        <w:rPr>
          <w:color w:val="000000"/>
        </w:rPr>
        <w:t>насыщенность тура объектами;</w:t>
      </w:r>
    </w:p>
    <w:p w:rsidR="004426B5" w:rsidRPr="0011728D" w:rsidRDefault="004426B5" w:rsidP="0051777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426"/>
        <w:rPr>
          <w:color w:val="000000"/>
        </w:rPr>
      </w:pPr>
      <w:r w:rsidRPr="0011728D">
        <w:rPr>
          <w:color w:val="000000"/>
        </w:rPr>
        <w:t>логика построения маршрута, нестандартное планирование маршрута, оригинальные методы подачи информации туристам;</w:t>
      </w:r>
    </w:p>
    <w:p w:rsidR="004426B5" w:rsidRPr="0011728D" w:rsidRDefault="004426B5" w:rsidP="0051777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426"/>
        <w:rPr>
          <w:color w:val="000000"/>
        </w:rPr>
      </w:pPr>
      <w:r w:rsidRPr="0011728D">
        <w:rPr>
          <w:color w:val="000000"/>
        </w:rPr>
        <w:t>возможность посещения и транспортная доступность к местам, включенным в маршрут в разные времена года;</w:t>
      </w:r>
    </w:p>
    <w:p w:rsidR="004426B5" w:rsidRPr="0011728D" w:rsidRDefault="004426B5" w:rsidP="0051777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426"/>
        <w:rPr>
          <w:color w:val="000000"/>
        </w:rPr>
      </w:pPr>
      <w:r w:rsidRPr="0011728D">
        <w:rPr>
          <w:color w:val="000000"/>
        </w:rPr>
        <w:t>безопасность маршрута;</w:t>
      </w:r>
    </w:p>
    <w:p w:rsidR="004426B5" w:rsidRPr="0011728D" w:rsidRDefault="004426B5" w:rsidP="0051777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426"/>
        <w:rPr>
          <w:color w:val="000000"/>
        </w:rPr>
      </w:pPr>
      <w:r w:rsidRPr="0011728D">
        <w:rPr>
          <w:color w:val="000000"/>
        </w:rPr>
        <w:t>способность проекта создавать положительный имидж территории поселения, раскрывать ее потенциал и специфику, показывать преимущества по сравнению с другими территориями;</w:t>
      </w:r>
    </w:p>
    <w:p w:rsidR="004426B5" w:rsidRPr="0011728D" w:rsidRDefault="004426B5" w:rsidP="0051777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426"/>
        <w:rPr>
          <w:color w:val="000000"/>
        </w:rPr>
      </w:pPr>
      <w:r w:rsidRPr="0011728D">
        <w:rPr>
          <w:color w:val="000000"/>
        </w:rPr>
        <w:t>реалистичность и эффективность проекта для практического использования;</w:t>
      </w:r>
    </w:p>
    <w:p w:rsidR="004426B5" w:rsidRPr="0011728D" w:rsidRDefault="004426B5" w:rsidP="0051777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426"/>
        <w:rPr>
          <w:color w:val="000000"/>
        </w:rPr>
      </w:pPr>
      <w:r w:rsidRPr="0011728D">
        <w:rPr>
          <w:color w:val="000000"/>
        </w:rPr>
        <w:t>коммуникативность, культура речи и артистизм</w:t>
      </w:r>
      <w:r w:rsidR="00055450">
        <w:rPr>
          <w:color w:val="000000"/>
        </w:rPr>
        <w:t xml:space="preserve"> </w:t>
      </w:r>
      <w:r w:rsidRPr="0011728D">
        <w:rPr>
          <w:color w:val="000000"/>
        </w:rPr>
        <w:t>участника конкурса, умение вести рассказ и показ;</w:t>
      </w:r>
    </w:p>
    <w:p w:rsidR="004426B5" w:rsidRPr="0011728D" w:rsidRDefault="004426B5" w:rsidP="0051777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426"/>
        <w:rPr>
          <w:color w:val="000000"/>
        </w:rPr>
      </w:pPr>
      <w:r w:rsidRPr="0011728D">
        <w:rPr>
          <w:color w:val="000000"/>
        </w:rPr>
        <w:t>авторская позиция и самостоятельность в сборе материалов.</w:t>
      </w:r>
    </w:p>
    <w:p w:rsidR="000855DF" w:rsidRPr="0011728D" w:rsidRDefault="000855DF" w:rsidP="0051777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426"/>
        <w:rPr>
          <w:color w:val="000000"/>
        </w:rPr>
      </w:pPr>
      <w:r w:rsidRPr="0011728D">
        <w:rPr>
          <w:color w:val="000000"/>
        </w:rPr>
        <w:t>сочетание различных форм и методов организации экскурсии и подачи материала</w:t>
      </w:r>
    </w:p>
    <w:p w:rsidR="00163464" w:rsidRPr="0011728D" w:rsidRDefault="00163464" w:rsidP="004426B5">
      <w:pPr>
        <w:pStyle w:val="a3"/>
        <w:spacing w:after="0"/>
        <w:ind w:left="1429"/>
        <w:rPr>
          <w:rFonts w:ascii="Times New Roman" w:hAnsi="Times New Roman" w:cs="Times New Roman"/>
          <w:sz w:val="24"/>
          <w:szCs w:val="24"/>
        </w:rPr>
      </w:pPr>
    </w:p>
    <w:p w:rsidR="004426B5" w:rsidRPr="0011728D" w:rsidRDefault="004426B5" w:rsidP="004426B5">
      <w:pPr>
        <w:pStyle w:val="a3"/>
        <w:spacing w:after="0"/>
        <w:ind w:left="0" w:firstLine="142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 xml:space="preserve">Конкурсная комиссия определяет победителей: 1, 2 и 3 места. </w:t>
      </w:r>
    </w:p>
    <w:p w:rsidR="004426B5" w:rsidRPr="0011728D" w:rsidRDefault="004426B5" w:rsidP="004426B5">
      <w:pPr>
        <w:pStyle w:val="a3"/>
        <w:spacing w:after="0"/>
        <w:ind w:left="0" w:firstLine="142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Обладатели 1-ого, 2-ого и 3-его мест получают Дипломы 1-ой, 2-ой и 3-ей степени и денежные призы.</w:t>
      </w:r>
    </w:p>
    <w:p w:rsidR="00163464" w:rsidRDefault="004426B5" w:rsidP="004426B5">
      <w:pPr>
        <w:pStyle w:val="a3"/>
        <w:spacing w:after="0"/>
        <w:ind w:left="0" w:firstLine="142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По результатам голосования «народного жюри» может быть присуждён приз зрительских симпатий.</w:t>
      </w:r>
    </w:p>
    <w:p w:rsidR="0011728D" w:rsidRPr="0011728D" w:rsidRDefault="0011728D" w:rsidP="004426B5">
      <w:pPr>
        <w:pStyle w:val="a3"/>
        <w:spacing w:after="0"/>
        <w:ind w:left="0" w:firstLine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решению конкурсной комиссии могут быть учреждены специальные призы для блогеров, репортёров, волонтёров, активных участников проекта за организационную и информационную поддержку проекта.</w:t>
      </w:r>
    </w:p>
    <w:p w:rsidR="004426B5" w:rsidRPr="0011728D" w:rsidRDefault="004426B5" w:rsidP="004426B5">
      <w:pPr>
        <w:pStyle w:val="a3"/>
        <w:spacing w:after="0"/>
        <w:ind w:left="0" w:firstLine="142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Все участники конкурса награждаются Дипломами участника.</w:t>
      </w:r>
    </w:p>
    <w:p w:rsidR="005F61C5" w:rsidRPr="0011728D" w:rsidRDefault="005F61C5" w:rsidP="004426B5">
      <w:pPr>
        <w:pStyle w:val="a3"/>
        <w:spacing w:after="0"/>
        <w:ind w:left="0" w:firstLine="142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Награждение победителей и обладателей спец</w:t>
      </w:r>
      <w:r w:rsidR="0011728D">
        <w:rPr>
          <w:rFonts w:ascii="Times New Roman" w:hAnsi="Times New Roman" w:cs="Times New Roman"/>
          <w:sz w:val="24"/>
          <w:szCs w:val="24"/>
        </w:rPr>
        <w:t>иальных</w:t>
      </w:r>
      <w:r w:rsidRPr="0011728D">
        <w:rPr>
          <w:rFonts w:ascii="Times New Roman" w:hAnsi="Times New Roman" w:cs="Times New Roman"/>
          <w:sz w:val="24"/>
          <w:szCs w:val="24"/>
        </w:rPr>
        <w:t xml:space="preserve"> </w:t>
      </w:r>
      <w:r w:rsidR="0011728D">
        <w:rPr>
          <w:rFonts w:ascii="Times New Roman" w:hAnsi="Times New Roman" w:cs="Times New Roman"/>
          <w:sz w:val="24"/>
          <w:szCs w:val="24"/>
        </w:rPr>
        <w:t>д</w:t>
      </w:r>
      <w:r w:rsidRPr="0011728D">
        <w:rPr>
          <w:rFonts w:ascii="Times New Roman" w:hAnsi="Times New Roman" w:cs="Times New Roman"/>
          <w:sz w:val="24"/>
          <w:szCs w:val="24"/>
        </w:rPr>
        <w:t>ипломов состоится в День города Видное и Ленинского района в сентябре 2018 года на торжественном мероприятии, посвященном этой дате.</w:t>
      </w:r>
    </w:p>
    <w:p w:rsidR="004426B5" w:rsidRDefault="004426B5" w:rsidP="00163464">
      <w:pPr>
        <w:pStyle w:val="a3"/>
        <w:spacing w:after="0"/>
        <w:ind w:left="1429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spacing w:after="0"/>
        <w:ind w:left="1429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spacing w:after="0"/>
        <w:ind w:left="1429"/>
        <w:rPr>
          <w:rFonts w:ascii="Times New Roman" w:hAnsi="Times New Roman" w:cs="Times New Roman"/>
          <w:sz w:val="24"/>
          <w:szCs w:val="24"/>
        </w:rPr>
      </w:pPr>
    </w:p>
    <w:bookmarkEnd w:id="0"/>
    <w:p w:rsidR="004426B5" w:rsidRDefault="004426B5" w:rsidP="00163464">
      <w:pPr>
        <w:pStyle w:val="a3"/>
        <w:spacing w:after="0"/>
        <w:ind w:left="1429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spacing w:after="0"/>
        <w:ind w:left="1429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spacing w:after="0"/>
        <w:ind w:left="1429"/>
        <w:rPr>
          <w:rFonts w:ascii="Times New Roman" w:hAnsi="Times New Roman" w:cs="Times New Roman"/>
          <w:sz w:val="24"/>
          <w:szCs w:val="24"/>
        </w:rPr>
      </w:pPr>
    </w:p>
    <w:p w:rsidR="00055450" w:rsidRDefault="000554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63464" w:rsidRDefault="00163464" w:rsidP="00163464">
      <w:pPr>
        <w:pStyle w:val="a3"/>
        <w:spacing w:after="0"/>
        <w:ind w:left="14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05545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163464" w:rsidRDefault="00163464" w:rsidP="00163464">
      <w:pPr>
        <w:pStyle w:val="a3"/>
        <w:spacing w:after="0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spacing w:after="0"/>
        <w:ind w:left="14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на участие в конкурсе экскурсий</w:t>
      </w:r>
    </w:p>
    <w:p w:rsidR="00163464" w:rsidRDefault="00163464" w:rsidP="00163464">
      <w:pPr>
        <w:pStyle w:val="a3"/>
        <w:spacing w:after="0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76"/>
        <w:gridCol w:w="4877"/>
      </w:tblGrid>
      <w:tr w:rsidR="00163464" w:rsidTr="00163464">
        <w:tc>
          <w:tcPr>
            <w:tcW w:w="5210" w:type="dxa"/>
          </w:tcPr>
          <w:p w:rsidR="00163464" w:rsidRDefault="00163464" w:rsidP="0016346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5210" w:type="dxa"/>
          </w:tcPr>
          <w:p w:rsidR="00163464" w:rsidRDefault="00163464" w:rsidP="0016346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464" w:rsidTr="00163464">
        <w:tc>
          <w:tcPr>
            <w:tcW w:w="5210" w:type="dxa"/>
          </w:tcPr>
          <w:p w:rsidR="00163464" w:rsidRDefault="00163464" w:rsidP="0016346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заведующего библиотекой</w:t>
            </w:r>
          </w:p>
        </w:tc>
        <w:tc>
          <w:tcPr>
            <w:tcW w:w="5210" w:type="dxa"/>
          </w:tcPr>
          <w:p w:rsidR="00163464" w:rsidRDefault="00163464" w:rsidP="0016346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A8B" w:rsidTr="00163464">
        <w:tc>
          <w:tcPr>
            <w:tcW w:w="5210" w:type="dxa"/>
          </w:tcPr>
          <w:p w:rsidR="00AB2A8B" w:rsidRDefault="00AB2A8B" w:rsidP="0016346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экскурсовода</w:t>
            </w:r>
          </w:p>
        </w:tc>
        <w:tc>
          <w:tcPr>
            <w:tcW w:w="5210" w:type="dxa"/>
          </w:tcPr>
          <w:p w:rsidR="00AB2A8B" w:rsidRDefault="00AB2A8B" w:rsidP="0016346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464" w:rsidTr="00163464">
        <w:tc>
          <w:tcPr>
            <w:tcW w:w="5210" w:type="dxa"/>
          </w:tcPr>
          <w:p w:rsidR="00163464" w:rsidRDefault="00163464" w:rsidP="0016346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экскурсии</w:t>
            </w:r>
          </w:p>
        </w:tc>
        <w:tc>
          <w:tcPr>
            <w:tcW w:w="5210" w:type="dxa"/>
          </w:tcPr>
          <w:p w:rsidR="00163464" w:rsidRDefault="00163464" w:rsidP="0016346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464" w:rsidTr="00163464">
        <w:tc>
          <w:tcPr>
            <w:tcW w:w="5210" w:type="dxa"/>
          </w:tcPr>
          <w:p w:rsidR="00163464" w:rsidRDefault="00163464" w:rsidP="0016346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5210" w:type="dxa"/>
          </w:tcPr>
          <w:p w:rsidR="00163464" w:rsidRDefault="00163464" w:rsidP="0016346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3464" w:rsidRDefault="00163464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4426B5" w:rsidRDefault="004426B5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ind w:left="14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05545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163464" w:rsidRDefault="00163464" w:rsidP="00163464">
      <w:pPr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экскурсионного маршрута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50"/>
        <w:gridCol w:w="6203"/>
      </w:tblGrid>
      <w:tr w:rsidR="00163464" w:rsidRPr="00AB2A8B" w:rsidTr="00163464">
        <w:tc>
          <w:tcPr>
            <w:tcW w:w="3794" w:type="dxa"/>
          </w:tcPr>
          <w:p w:rsidR="00163464" w:rsidRPr="00AB2A8B" w:rsidRDefault="00163464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Наименование экскурсии</w:t>
            </w:r>
          </w:p>
        </w:tc>
        <w:tc>
          <w:tcPr>
            <w:tcW w:w="6626" w:type="dxa"/>
          </w:tcPr>
          <w:p w:rsidR="00163464" w:rsidRPr="00AB2A8B" w:rsidRDefault="00163464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464" w:rsidRPr="00AB2A8B" w:rsidTr="00163464">
        <w:tc>
          <w:tcPr>
            <w:tcW w:w="3794" w:type="dxa"/>
          </w:tcPr>
          <w:p w:rsidR="00163464" w:rsidRPr="00AB2A8B" w:rsidRDefault="00163464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6626" w:type="dxa"/>
          </w:tcPr>
          <w:p w:rsidR="00163464" w:rsidRPr="00AB2A8B" w:rsidRDefault="00163464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464" w:rsidRPr="00AB2A8B" w:rsidTr="00163464">
        <w:tc>
          <w:tcPr>
            <w:tcW w:w="3794" w:type="dxa"/>
          </w:tcPr>
          <w:p w:rsidR="00163464" w:rsidRPr="00AB2A8B" w:rsidRDefault="00163464" w:rsidP="00695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 xml:space="preserve">Тематика </w:t>
            </w:r>
            <w:r w:rsidR="00695E57" w:rsidRPr="00AB2A8B">
              <w:rPr>
                <w:rFonts w:ascii="Times New Roman" w:hAnsi="Times New Roman" w:cs="Times New Roman"/>
                <w:sz w:val="24"/>
                <w:szCs w:val="24"/>
              </w:rPr>
              <w:t>маршрута</w:t>
            </w:r>
          </w:p>
        </w:tc>
        <w:tc>
          <w:tcPr>
            <w:tcW w:w="6626" w:type="dxa"/>
          </w:tcPr>
          <w:p w:rsidR="00AB2A8B" w:rsidRPr="00AB2A8B" w:rsidRDefault="00695E57" w:rsidP="00695E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Гастрономический, </w:t>
            </w:r>
          </w:p>
          <w:p w:rsidR="00AB2A8B" w:rsidRPr="00AB2A8B" w:rsidRDefault="00695E57" w:rsidP="00695E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деловой, </w:t>
            </w:r>
          </w:p>
          <w:p w:rsidR="00AB2A8B" w:rsidRPr="00AB2A8B" w:rsidRDefault="00695E57" w:rsidP="00695E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познавательный, </w:t>
            </w:r>
          </w:p>
          <w:p w:rsidR="00AB2A8B" w:rsidRPr="00AB2A8B" w:rsidRDefault="00695E57" w:rsidP="00695E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приключенческий, </w:t>
            </w:r>
          </w:p>
          <w:p w:rsidR="00AB2A8B" w:rsidRPr="00AB2A8B" w:rsidRDefault="00695E57" w:rsidP="00695E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религиозный, </w:t>
            </w:r>
          </w:p>
          <w:p w:rsidR="00AB2A8B" w:rsidRPr="00AB2A8B" w:rsidRDefault="00695E57" w:rsidP="00695E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сельский, </w:t>
            </w:r>
          </w:p>
          <w:p w:rsidR="00AB2A8B" w:rsidRPr="00AB2A8B" w:rsidRDefault="00695E57" w:rsidP="00695E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экологический, </w:t>
            </w:r>
          </w:p>
          <w:p w:rsidR="00AB2A8B" w:rsidRPr="00AB2A8B" w:rsidRDefault="00695E57" w:rsidP="00695E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лечебно-оздоровительный, </w:t>
            </w:r>
          </w:p>
          <w:p w:rsidR="00AB2A8B" w:rsidRPr="00AB2A8B" w:rsidRDefault="00695E57" w:rsidP="00695E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образовательный, </w:t>
            </w:r>
          </w:p>
          <w:p w:rsidR="00AB2A8B" w:rsidRPr="00AB2A8B" w:rsidRDefault="00695E57" w:rsidP="00695E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развлекательный, </w:t>
            </w:r>
          </w:p>
          <w:p w:rsidR="00AB2A8B" w:rsidRPr="00AB2A8B" w:rsidRDefault="00695E57" w:rsidP="00695E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событийный, </w:t>
            </w:r>
          </w:p>
          <w:p w:rsidR="00163464" w:rsidRPr="00AB2A8B" w:rsidRDefault="00695E57" w:rsidP="00695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>спортивный</w:t>
            </w:r>
          </w:p>
        </w:tc>
      </w:tr>
      <w:tr w:rsidR="00163464" w:rsidRPr="00AB2A8B" w:rsidTr="00163464">
        <w:tc>
          <w:tcPr>
            <w:tcW w:w="3794" w:type="dxa"/>
          </w:tcPr>
          <w:p w:rsidR="00163464" w:rsidRPr="00AB2A8B" w:rsidRDefault="00695E57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Категория пользователей</w:t>
            </w:r>
          </w:p>
        </w:tc>
        <w:tc>
          <w:tcPr>
            <w:tcW w:w="6626" w:type="dxa"/>
          </w:tcPr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без ограничений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рекомендуется без специальной подготовки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доступно для людей с ограниченными возможностями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рекомендуется детям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молодежь (с 15 до 23 лет)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взрослые (с 24 до 44 лет)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средний возраст (с 45 до 60 лет)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старший возраст (более 60 лет)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семьи, не рекомендуется с детьми до 1 года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семьи, не рекомендуется с детьми до 6 лет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семьи, не рекомендуется с детьми до 11 лет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(с 1 до 6 лет) </w:t>
            </w:r>
          </w:p>
          <w:p w:rsidR="00695E57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(с 7 до 11 лет) </w:t>
            </w:r>
          </w:p>
          <w:p w:rsidR="00163464" w:rsidRPr="00AB2A8B" w:rsidRDefault="00695E57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>дети (с 12 до 14 лет)</w:t>
            </w:r>
          </w:p>
        </w:tc>
      </w:tr>
      <w:tr w:rsidR="00695E57" w:rsidRPr="00AB2A8B" w:rsidTr="00163464">
        <w:tc>
          <w:tcPr>
            <w:tcW w:w="3794" w:type="dxa"/>
          </w:tcPr>
          <w:p w:rsidR="00695E57" w:rsidRPr="00AB2A8B" w:rsidRDefault="00695E57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Размер группы</w:t>
            </w:r>
          </w:p>
        </w:tc>
        <w:tc>
          <w:tcPr>
            <w:tcW w:w="6626" w:type="dxa"/>
          </w:tcPr>
          <w:p w:rsidR="00695E57" w:rsidRPr="00AB2A8B" w:rsidRDefault="00695E57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464" w:rsidRPr="00AB2A8B" w:rsidTr="00163464">
        <w:tc>
          <w:tcPr>
            <w:tcW w:w="3794" w:type="dxa"/>
          </w:tcPr>
          <w:p w:rsidR="00163464" w:rsidRPr="00AB2A8B" w:rsidRDefault="00695E57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Продолжительность экскурсии</w:t>
            </w:r>
          </w:p>
        </w:tc>
        <w:tc>
          <w:tcPr>
            <w:tcW w:w="6626" w:type="dxa"/>
          </w:tcPr>
          <w:p w:rsidR="00163464" w:rsidRPr="00AB2A8B" w:rsidRDefault="00AB2A8B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>Час</w:t>
            </w:r>
          </w:p>
        </w:tc>
      </w:tr>
      <w:tr w:rsidR="00163464" w:rsidRPr="00AB2A8B" w:rsidTr="00163464">
        <w:tc>
          <w:tcPr>
            <w:tcW w:w="3794" w:type="dxa"/>
          </w:tcPr>
          <w:p w:rsidR="00163464" w:rsidRPr="00AB2A8B" w:rsidRDefault="00695E57" w:rsidP="00695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Протяжённость маршрута</w:t>
            </w:r>
          </w:p>
        </w:tc>
        <w:tc>
          <w:tcPr>
            <w:tcW w:w="6626" w:type="dxa"/>
          </w:tcPr>
          <w:p w:rsidR="00163464" w:rsidRPr="00AB2A8B" w:rsidRDefault="00AB2A8B" w:rsidP="001634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i/>
                <w:sz w:val="24"/>
                <w:szCs w:val="24"/>
              </w:rPr>
              <w:t>Км</w:t>
            </w:r>
          </w:p>
        </w:tc>
      </w:tr>
      <w:tr w:rsidR="00163464" w:rsidRPr="00AB2A8B" w:rsidTr="00163464">
        <w:tc>
          <w:tcPr>
            <w:tcW w:w="3794" w:type="dxa"/>
          </w:tcPr>
          <w:p w:rsidR="00163464" w:rsidRPr="00AB2A8B" w:rsidRDefault="00695E57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Пункт начала маршрута</w:t>
            </w:r>
          </w:p>
        </w:tc>
        <w:tc>
          <w:tcPr>
            <w:tcW w:w="6626" w:type="dxa"/>
          </w:tcPr>
          <w:p w:rsidR="00163464" w:rsidRPr="00AB2A8B" w:rsidRDefault="00163464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464" w:rsidRPr="00AB2A8B" w:rsidTr="00163464">
        <w:tc>
          <w:tcPr>
            <w:tcW w:w="3794" w:type="dxa"/>
          </w:tcPr>
          <w:p w:rsidR="00163464" w:rsidRPr="00AB2A8B" w:rsidRDefault="00695E57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Пункт окончания маршрута</w:t>
            </w:r>
          </w:p>
        </w:tc>
        <w:tc>
          <w:tcPr>
            <w:tcW w:w="6626" w:type="dxa"/>
          </w:tcPr>
          <w:p w:rsidR="00163464" w:rsidRPr="00AB2A8B" w:rsidRDefault="00163464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464" w:rsidRPr="00AB2A8B" w:rsidTr="00163464">
        <w:tc>
          <w:tcPr>
            <w:tcW w:w="3794" w:type="dxa"/>
          </w:tcPr>
          <w:p w:rsidR="00163464" w:rsidRPr="00AB2A8B" w:rsidRDefault="00695E57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Перечень объектов показа на маршруте</w:t>
            </w:r>
          </w:p>
        </w:tc>
        <w:tc>
          <w:tcPr>
            <w:tcW w:w="6626" w:type="dxa"/>
          </w:tcPr>
          <w:p w:rsidR="00163464" w:rsidRPr="00AB2A8B" w:rsidRDefault="00163464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464" w:rsidRPr="00AB2A8B" w:rsidTr="00163464">
        <w:tc>
          <w:tcPr>
            <w:tcW w:w="3794" w:type="dxa"/>
          </w:tcPr>
          <w:p w:rsidR="00163464" w:rsidRPr="00AB2A8B" w:rsidRDefault="00695E57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 xml:space="preserve">Способ передвижения </w:t>
            </w:r>
            <w:r w:rsidR="00AB2A8B" w:rsidRPr="00AB2A8B">
              <w:rPr>
                <w:rFonts w:ascii="Times New Roman" w:hAnsi="Times New Roman" w:cs="Times New Roman"/>
                <w:sz w:val="24"/>
                <w:szCs w:val="24"/>
              </w:rPr>
              <w:t>на маршруте</w:t>
            </w:r>
          </w:p>
        </w:tc>
        <w:tc>
          <w:tcPr>
            <w:tcW w:w="6626" w:type="dxa"/>
          </w:tcPr>
          <w:p w:rsidR="00163464" w:rsidRPr="00AB2A8B" w:rsidRDefault="00163464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A8B" w:rsidRPr="00AB2A8B" w:rsidTr="00163464">
        <w:tc>
          <w:tcPr>
            <w:tcW w:w="3794" w:type="dxa"/>
          </w:tcPr>
          <w:p w:rsidR="00AB2A8B" w:rsidRPr="00AB2A8B" w:rsidRDefault="00AB2A8B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Как добраться до пункта начала маршрута</w:t>
            </w:r>
          </w:p>
        </w:tc>
        <w:tc>
          <w:tcPr>
            <w:tcW w:w="6626" w:type="dxa"/>
          </w:tcPr>
          <w:p w:rsidR="00AB2A8B" w:rsidRPr="00AB2A8B" w:rsidRDefault="00AB2A8B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A8B" w:rsidRPr="00AB2A8B" w:rsidTr="00163464">
        <w:tc>
          <w:tcPr>
            <w:tcW w:w="3794" w:type="dxa"/>
          </w:tcPr>
          <w:p w:rsidR="00AB2A8B" w:rsidRPr="00AB2A8B" w:rsidRDefault="00AB2A8B" w:rsidP="00AB2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Наличие пунктов общественного 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B2A8B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6626" w:type="dxa"/>
          </w:tcPr>
          <w:p w:rsidR="00AB2A8B" w:rsidRPr="00AB2A8B" w:rsidRDefault="00AB2A8B" w:rsidP="00163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3464" w:rsidRPr="00163464" w:rsidRDefault="00163464" w:rsidP="0016346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63464" w:rsidRPr="00163464" w:rsidSect="00DA5798">
      <w:footerReference w:type="default" r:id="rId8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71E" w:rsidRDefault="0012371E" w:rsidP="004426B5">
      <w:pPr>
        <w:spacing w:after="0" w:line="240" w:lineRule="auto"/>
      </w:pPr>
      <w:r>
        <w:separator/>
      </w:r>
    </w:p>
  </w:endnote>
  <w:endnote w:type="continuationSeparator" w:id="0">
    <w:p w:rsidR="0012371E" w:rsidRDefault="0012371E" w:rsidP="00442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80715969"/>
      <w:docPartObj>
        <w:docPartGallery w:val="Page Numbers (Bottom of Page)"/>
        <w:docPartUnique/>
      </w:docPartObj>
    </w:sdtPr>
    <w:sdtEndPr/>
    <w:sdtContent>
      <w:p w:rsidR="004426B5" w:rsidRDefault="00661813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728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426B5" w:rsidRDefault="004426B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71E" w:rsidRDefault="0012371E" w:rsidP="004426B5">
      <w:pPr>
        <w:spacing w:after="0" w:line="240" w:lineRule="auto"/>
      </w:pPr>
      <w:r>
        <w:separator/>
      </w:r>
    </w:p>
  </w:footnote>
  <w:footnote w:type="continuationSeparator" w:id="0">
    <w:p w:rsidR="0012371E" w:rsidRDefault="0012371E" w:rsidP="00442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822FC"/>
    <w:multiLevelType w:val="hybridMultilevel"/>
    <w:tmpl w:val="D18693AC"/>
    <w:lvl w:ilvl="0" w:tplc="EE4A25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7C9533A"/>
    <w:multiLevelType w:val="hybridMultilevel"/>
    <w:tmpl w:val="54C474CC"/>
    <w:lvl w:ilvl="0" w:tplc="EE4A25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CFD3A64"/>
    <w:multiLevelType w:val="hybridMultilevel"/>
    <w:tmpl w:val="1562C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B6870"/>
    <w:multiLevelType w:val="hybridMultilevel"/>
    <w:tmpl w:val="9AD445C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32B9"/>
    <w:rsid w:val="00021B1A"/>
    <w:rsid w:val="00055450"/>
    <w:rsid w:val="0007056C"/>
    <w:rsid w:val="00072264"/>
    <w:rsid w:val="000855DF"/>
    <w:rsid w:val="000C010A"/>
    <w:rsid w:val="000D7453"/>
    <w:rsid w:val="0011728D"/>
    <w:rsid w:val="0012371E"/>
    <w:rsid w:val="00163464"/>
    <w:rsid w:val="001B4DDF"/>
    <w:rsid w:val="001C55E5"/>
    <w:rsid w:val="001F74AF"/>
    <w:rsid w:val="00222B48"/>
    <w:rsid w:val="00363736"/>
    <w:rsid w:val="00366216"/>
    <w:rsid w:val="004426B5"/>
    <w:rsid w:val="00517770"/>
    <w:rsid w:val="00582433"/>
    <w:rsid w:val="005F61C5"/>
    <w:rsid w:val="006019E5"/>
    <w:rsid w:val="006279EE"/>
    <w:rsid w:val="0065747D"/>
    <w:rsid w:val="00661813"/>
    <w:rsid w:val="00695E57"/>
    <w:rsid w:val="006F74C7"/>
    <w:rsid w:val="00793DF9"/>
    <w:rsid w:val="007C01FE"/>
    <w:rsid w:val="008058D3"/>
    <w:rsid w:val="00867C03"/>
    <w:rsid w:val="008719C3"/>
    <w:rsid w:val="00927455"/>
    <w:rsid w:val="009669E3"/>
    <w:rsid w:val="009A6807"/>
    <w:rsid w:val="00A00CD2"/>
    <w:rsid w:val="00A63CAF"/>
    <w:rsid w:val="00A9190B"/>
    <w:rsid w:val="00A91DA2"/>
    <w:rsid w:val="00AB2A8B"/>
    <w:rsid w:val="00AC1796"/>
    <w:rsid w:val="00B45764"/>
    <w:rsid w:val="00B853B4"/>
    <w:rsid w:val="00BD5189"/>
    <w:rsid w:val="00C23868"/>
    <w:rsid w:val="00C91DD4"/>
    <w:rsid w:val="00CF6390"/>
    <w:rsid w:val="00DA5798"/>
    <w:rsid w:val="00DC5B01"/>
    <w:rsid w:val="00E300C0"/>
    <w:rsid w:val="00EF5778"/>
    <w:rsid w:val="00F832B9"/>
    <w:rsid w:val="00FC681B"/>
    <w:rsid w:val="00FE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10F68"/>
  <w15:docId w15:val="{426E8AAF-FBF6-444D-B02A-1306EB5A7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1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390"/>
    <w:pPr>
      <w:ind w:left="720"/>
      <w:contextualSpacing/>
    </w:pPr>
  </w:style>
  <w:style w:type="table" w:styleId="a4">
    <w:name w:val="Table Grid"/>
    <w:basedOn w:val="a1"/>
    <w:uiPriority w:val="59"/>
    <w:rsid w:val="001634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DA5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42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426B5"/>
  </w:style>
  <w:style w:type="paragraph" w:styleId="a8">
    <w:name w:val="footer"/>
    <w:basedOn w:val="a"/>
    <w:link w:val="a9"/>
    <w:uiPriority w:val="99"/>
    <w:unhideWhenUsed/>
    <w:rsid w:val="00442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42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3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4EF7D-1EE1-4E23-864A-EA651D4B5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2018-04-25T13:28:00Z</dcterms:created>
  <dcterms:modified xsi:type="dcterms:W3CDTF">2018-04-27T11:53:00Z</dcterms:modified>
</cp:coreProperties>
</file>